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C6C" w:rsidRPr="00172320" w:rsidRDefault="00BA2C6C" w:rsidP="00BA2C6C">
      <w:pPr>
        <w:ind w:firstLine="426"/>
        <w:jc w:val="right"/>
        <w:rPr>
          <w:b/>
          <w:sz w:val="24"/>
          <w:szCs w:val="24"/>
        </w:rPr>
      </w:pPr>
      <w:r w:rsidRPr="00172320">
        <w:rPr>
          <w:b/>
          <w:sz w:val="24"/>
          <w:szCs w:val="24"/>
        </w:rPr>
        <w:t>ГКУ «МИАЦ» г</w:t>
      </w:r>
      <w:proofErr w:type="gramStart"/>
      <w:r w:rsidRPr="00172320">
        <w:rPr>
          <w:b/>
          <w:sz w:val="24"/>
          <w:szCs w:val="24"/>
        </w:rPr>
        <w:t>.К</w:t>
      </w:r>
      <w:proofErr w:type="gramEnd"/>
      <w:r w:rsidRPr="00172320">
        <w:rPr>
          <w:b/>
          <w:sz w:val="24"/>
          <w:szCs w:val="24"/>
        </w:rPr>
        <w:t xml:space="preserve">урган </w:t>
      </w:r>
    </w:p>
    <w:p w:rsidR="00BA2C6C" w:rsidRPr="00172320" w:rsidRDefault="00BA2C6C" w:rsidP="00BA2C6C">
      <w:pPr>
        <w:ind w:firstLine="426"/>
        <w:jc w:val="right"/>
        <w:rPr>
          <w:b/>
          <w:sz w:val="24"/>
          <w:szCs w:val="24"/>
        </w:rPr>
      </w:pPr>
      <w:r w:rsidRPr="00172320">
        <w:rPr>
          <w:b/>
          <w:sz w:val="24"/>
          <w:szCs w:val="24"/>
        </w:rPr>
        <w:t>отдел разработки и сопровождения</w:t>
      </w:r>
    </w:p>
    <w:p w:rsidR="00BA2C6C" w:rsidRPr="00172320" w:rsidRDefault="00BA2C6C" w:rsidP="00BA2C6C">
      <w:pPr>
        <w:ind w:firstLine="426"/>
        <w:jc w:val="right"/>
        <w:rPr>
          <w:b/>
          <w:sz w:val="24"/>
          <w:szCs w:val="24"/>
        </w:rPr>
      </w:pPr>
      <w:r w:rsidRPr="00172320">
        <w:rPr>
          <w:b/>
          <w:sz w:val="24"/>
          <w:szCs w:val="24"/>
        </w:rPr>
        <w:t xml:space="preserve">программного обеспечения </w:t>
      </w:r>
    </w:p>
    <w:p w:rsidR="00BA2C6C" w:rsidRPr="00172320" w:rsidRDefault="00BA2C6C" w:rsidP="00BA2C6C">
      <w:pPr>
        <w:ind w:firstLine="426"/>
        <w:jc w:val="right"/>
        <w:rPr>
          <w:b/>
          <w:sz w:val="24"/>
          <w:szCs w:val="24"/>
        </w:rPr>
      </w:pPr>
      <w:r w:rsidRPr="00172320">
        <w:rPr>
          <w:b/>
          <w:sz w:val="24"/>
          <w:szCs w:val="24"/>
        </w:rPr>
        <w:t xml:space="preserve">(от </w:t>
      </w:r>
      <w:proofErr w:type="spellStart"/>
      <w:r w:rsidRPr="00172320">
        <w:rPr>
          <w:b/>
          <w:sz w:val="24"/>
          <w:szCs w:val="24"/>
        </w:rPr>
        <w:t>Кадниковой</w:t>
      </w:r>
      <w:proofErr w:type="spellEnd"/>
      <w:r w:rsidRPr="00172320">
        <w:rPr>
          <w:b/>
          <w:sz w:val="24"/>
          <w:szCs w:val="24"/>
        </w:rPr>
        <w:t xml:space="preserve"> Е.В.)</w:t>
      </w:r>
    </w:p>
    <w:p w:rsidR="00BA2C6C" w:rsidRDefault="00BA2C6C" w:rsidP="00BA2C6C">
      <w:pPr>
        <w:ind w:firstLine="426"/>
        <w:jc w:val="both"/>
      </w:pPr>
    </w:p>
    <w:p w:rsidR="00BA2C6C" w:rsidRDefault="00BA2C6C" w:rsidP="00BA2C6C">
      <w:pPr>
        <w:ind w:firstLine="426"/>
        <w:jc w:val="center"/>
        <w:rPr>
          <w:b/>
        </w:rPr>
      </w:pPr>
    </w:p>
    <w:p w:rsidR="00BA2C6C" w:rsidRDefault="00BA2C6C" w:rsidP="00BA2C6C">
      <w:pPr>
        <w:ind w:firstLine="426"/>
        <w:jc w:val="center"/>
        <w:rPr>
          <w:b/>
        </w:rPr>
      </w:pPr>
    </w:p>
    <w:p w:rsidR="00BA2C6C" w:rsidRDefault="00BA2C6C" w:rsidP="00BA2C6C">
      <w:pPr>
        <w:ind w:firstLine="426"/>
        <w:jc w:val="center"/>
        <w:rPr>
          <w:b/>
        </w:rPr>
      </w:pPr>
    </w:p>
    <w:p w:rsidR="00BA2C6C" w:rsidRDefault="00BA2C6C" w:rsidP="00BA2C6C">
      <w:pPr>
        <w:ind w:firstLine="426"/>
        <w:jc w:val="center"/>
        <w:rPr>
          <w:b/>
        </w:rPr>
      </w:pPr>
    </w:p>
    <w:p w:rsidR="00BA2C6C" w:rsidRPr="00452EE2" w:rsidRDefault="00400505" w:rsidP="00BA2C6C">
      <w:pPr>
        <w:ind w:firstLine="426"/>
        <w:jc w:val="center"/>
        <w:rPr>
          <w:b/>
          <w:sz w:val="40"/>
          <w:szCs w:val="40"/>
        </w:rPr>
      </w:pPr>
      <w:r w:rsidRPr="00452EE2">
        <w:rPr>
          <w:b/>
          <w:sz w:val="40"/>
          <w:szCs w:val="40"/>
        </w:rPr>
        <w:t>Общая и</w:t>
      </w:r>
      <w:r w:rsidR="00BA2C6C" w:rsidRPr="00452EE2">
        <w:rPr>
          <w:b/>
          <w:sz w:val="40"/>
          <w:szCs w:val="40"/>
        </w:rPr>
        <w:t xml:space="preserve">нструкция для медицинских организаций </w:t>
      </w:r>
      <w:r w:rsidR="0042162F" w:rsidRPr="00452EE2">
        <w:rPr>
          <w:b/>
          <w:sz w:val="40"/>
          <w:szCs w:val="40"/>
        </w:rPr>
        <w:t xml:space="preserve">(для </w:t>
      </w:r>
      <w:proofErr w:type="spellStart"/>
      <w:r w:rsidR="0042162F" w:rsidRPr="00452EE2">
        <w:rPr>
          <w:b/>
          <w:sz w:val="40"/>
          <w:szCs w:val="40"/>
        </w:rPr>
        <w:t>ИТ-специалистов</w:t>
      </w:r>
      <w:proofErr w:type="spellEnd"/>
      <w:r w:rsidR="0042162F" w:rsidRPr="00452EE2">
        <w:rPr>
          <w:b/>
          <w:sz w:val="40"/>
          <w:szCs w:val="40"/>
        </w:rPr>
        <w:t xml:space="preserve"> и медицинских работников) </w:t>
      </w:r>
      <w:r w:rsidR="00BA2C6C" w:rsidRPr="00452EE2">
        <w:rPr>
          <w:b/>
          <w:sz w:val="40"/>
          <w:szCs w:val="40"/>
        </w:rPr>
        <w:t xml:space="preserve">по работе с </w:t>
      </w:r>
      <w:r w:rsidR="00A834A6" w:rsidRPr="00452EE2">
        <w:rPr>
          <w:b/>
          <w:sz w:val="40"/>
          <w:szCs w:val="40"/>
        </w:rPr>
        <w:t xml:space="preserve">повторными </w:t>
      </w:r>
      <w:r w:rsidR="00117F70" w:rsidRPr="00452EE2">
        <w:rPr>
          <w:b/>
          <w:sz w:val="40"/>
          <w:szCs w:val="40"/>
        </w:rPr>
        <w:t>направлениями на медико-социальные экспертизы</w:t>
      </w:r>
      <w:r w:rsidR="002F0AA6" w:rsidRPr="00452EE2">
        <w:rPr>
          <w:b/>
          <w:sz w:val="40"/>
          <w:szCs w:val="40"/>
        </w:rPr>
        <w:t xml:space="preserve"> (далее - МСЭ) в РМИС 2.0 (ЕЦП)</w:t>
      </w:r>
    </w:p>
    <w:p w:rsidR="00BA2C6C" w:rsidRPr="00452EE2" w:rsidRDefault="00BA2C6C">
      <w:pPr>
        <w:rPr>
          <w:sz w:val="40"/>
          <w:szCs w:val="40"/>
        </w:rPr>
      </w:pPr>
    </w:p>
    <w:p w:rsidR="00BA2C6C" w:rsidRDefault="00BA2C6C"/>
    <w:p w:rsidR="00BA2C6C" w:rsidRDefault="00BA2C6C"/>
    <w:p w:rsidR="00BA2C6C" w:rsidRDefault="00BA2C6C"/>
    <w:p w:rsidR="00BA2C6C" w:rsidRDefault="00BA2C6C"/>
    <w:p w:rsidR="00BA2C6C" w:rsidRDefault="00BA2C6C"/>
    <w:p w:rsidR="00BA2C6C" w:rsidRDefault="00BA2C6C"/>
    <w:p w:rsidR="00BA2C6C" w:rsidRDefault="00BA2C6C"/>
    <w:p w:rsidR="00172320" w:rsidRDefault="00172320"/>
    <w:p w:rsidR="00452EE2" w:rsidRDefault="00452EE2"/>
    <w:p w:rsidR="00452EE2" w:rsidRDefault="00452EE2"/>
    <w:p w:rsidR="00452EE2" w:rsidRDefault="00452EE2"/>
    <w:p w:rsidR="0042162F" w:rsidRDefault="0042162F" w:rsidP="0018726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4E12">
        <w:rPr>
          <w:rFonts w:ascii="Times New Roman" w:hAnsi="Times New Roman" w:cs="Times New Roman"/>
          <w:b/>
          <w:sz w:val="36"/>
          <w:szCs w:val="36"/>
        </w:rPr>
        <w:t>Содержание:</w:t>
      </w:r>
    </w:p>
    <w:p w:rsidR="00820CEB" w:rsidRPr="00D64E12" w:rsidRDefault="00820CEB" w:rsidP="0018726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162F" w:rsidRPr="00820CEB" w:rsidRDefault="00820CEB" w:rsidP="00D64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2162F" w:rsidRPr="00820CEB">
        <w:rPr>
          <w:rFonts w:ascii="Times New Roman" w:hAnsi="Times New Roman" w:cs="Times New Roman"/>
          <w:sz w:val="28"/>
          <w:szCs w:val="28"/>
        </w:rPr>
        <w:t>1. Перечень АРМ, необходимых в ЕЦП для возможности работы с повторными направлениями на МСЭ</w:t>
      </w:r>
      <w:proofErr w:type="gramStart"/>
      <w:r w:rsidR="002F0AA6" w:rsidRPr="002F0AA6">
        <w:rPr>
          <w:rFonts w:ascii="Times New Roman" w:hAnsi="Times New Roman" w:cs="Times New Roman"/>
          <w:sz w:val="28"/>
          <w:szCs w:val="28"/>
        </w:rPr>
        <w:t xml:space="preserve"> </w:t>
      </w:r>
      <w:r w:rsidR="002F0A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0AA6">
        <w:rPr>
          <w:rFonts w:ascii="Times New Roman" w:hAnsi="Times New Roman" w:cs="Times New Roman"/>
          <w:sz w:val="28"/>
          <w:szCs w:val="28"/>
        </w:rPr>
        <w:t xml:space="preserve"> </w:t>
      </w:r>
      <w:r w:rsidR="002F0AA6" w:rsidRPr="00696956">
        <w:rPr>
          <w:rFonts w:ascii="Times New Roman" w:hAnsi="Times New Roman" w:cs="Times New Roman"/>
          <w:sz w:val="28"/>
          <w:szCs w:val="28"/>
        </w:rPr>
        <w:t>Отличие создания повторных  направлений на МСЭ в РМИС 1.0 от создания повторных направлений на МСЭ в РМИС 2.0 (ЕЦП).</w:t>
      </w:r>
      <w:r w:rsidR="00696956" w:rsidRPr="00696956">
        <w:rPr>
          <w:rFonts w:ascii="Times New Roman" w:hAnsi="Times New Roman" w:cs="Times New Roman"/>
          <w:sz w:val="28"/>
          <w:szCs w:val="28"/>
        </w:rPr>
        <w:t xml:space="preserve"> Условия доступа к АРМ МСЭ</w:t>
      </w:r>
      <w:proofErr w:type="gramStart"/>
      <w:r w:rsidR="00696956" w:rsidRPr="00696956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……………………………………………………………………………………………..</w:t>
      </w:r>
      <w:proofErr w:type="gramEnd"/>
      <w:r w:rsidR="00D64E12" w:rsidRPr="00696956">
        <w:rPr>
          <w:rFonts w:ascii="Times New Roman" w:hAnsi="Times New Roman" w:cs="Times New Roman"/>
          <w:sz w:val="28"/>
          <w:szCs w:val="28"/>
        </w:rPr>
        <w:t>стр.3-</w:t>
      </w:r>
      <w:r w:rsidR="003D349F" w:rsidRPr="00696956">
        <w:rPr>
          <w:rFonts w:ascii="Times New Roman" w:hAnsi="Times New Roman" w:cs="Times New Roman"/>
          <w:sz w:val="28"/>
          <w:szCs w:val="28"/>
        </w:rPr>
        <w:t>4</w:t>
      </w:r>
    </w:p>
    <w:p w:rsidR="0042162F" w:rsidRPr="00820CEB" w:rsidRDefault="00820CEB" w:rsidP="00D64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2162F" w:rsidRPr="00820CEB">
        <w:rPr>
          <w:rFonts w:ascii="Times New Roman" w:hAnsi="Times New Roman" w:cs="Times New Roman"/>
          <w:sz w:val="28"/>
          <w:szCs w:val="28"/>
        </w:rPr>
        <w:t>2. Краткий алгоритм работы с повторными направлениями на МСЭ.</w:t>
      </w:r>
      <w:r w:rsidR="00696956">
        <w:rPr>
          <w:rFonts w:ascii="Times New Roman" w:hAnsi="Times New Roman" w:cs="Times New Roman"/>
          <w:sz w:val="28"/>
          <w:szCs w:val="28"/>
        </w:rPr>
        <w:t xml:space="preserve"> Отличия</w:t>
      </w:r>
      <w:r w:rsidR="00D64E12" w:rsidRPr="00820CEB">
        <w:rPr>
          <w:rFonts w:ascii="Times New Roman" w:hAnsi="Times New Roman" w:cs="Times New Roman"/>
          <w:sz w:val="28"/>
          <w:szCs w:val="28"/>
        </w:rPr>
        <w:t xml:space="preserve"> создания первичных направлений на МСЭ от повторных направлений на МСЭ</w:t>
      </w:r>
      <w:r w:rsidR="0069695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………………………………………………………………………………стр. 5-12</w:t>
      </w:r>
    </w:p>
    <w:p w:rsidR="00D64E12" w:rsidRPr="00820CEB" w:rsidRDefault="00D64E12" w:rsidP="00D64E12">
      <w:pPr>
        <w:rPr>
          <w:rFonts w:ascii="Times New Roman" w:hAnsi="Times New Roman" w:cs="Times New Roman"/>
          <w:sz w:val="24"/>
          <w:szCs w:val="24"/>
        </w:rPr>
      </w:pPr>
    </w:p>
    <w:p w:rsidR="00D64E12" w:rsidRDefault="00D64E12" w:rsidP="0042162F">
      <w:pPr>
        <w:jc w:val="center"/>
        <w:rPr>
          <w:b/>
          <w:sz w:val="28"/>
          <w:szCs w:val="28"/>
        </w:rPr>
      </w:pPr>
    </w:p>
    <w:p w:rsidR="00D64E12" w:rsidRDefault="00D64E12" w:rsidP="0042162F">
      <w:pPr>
        <w:jc w:val="center"/>
        <w:rPr>
          <w:b/>
          <w:sz w:val="28"/>
          <w:szCs w:val="28"/>
        </w:rPr>
      </w:pPr>
    </w:p>
    <w:p w:rsidR="00D64E12" w:rsidRDefault="00D64E12" w:rsidP="0042162F">
      <w:pPr>
        <w:jc w:val="center"/>
        <w:rPr>
          <w:b/>
          <w:sz w:val="28"/>
          <w:szCs w:val="28"/>
        </w:rPr>
      </w:pPr>
    </w:p>
    <w:p w:rsidR="00D64E12" w:rsidRDefault="00D64E12" w:rsidP="0042162F">
      <w:pPr>
        <w:jc w:val="center"/>
        <w:rPr>
          <w:b/>
          <w:sz w:val="28"/>
          <w:szCs w:val="28"/>
        </w:rPr>
      </w:pPr>
    </w:p>
    <w:p w:rsidR="00D64E12" w:rsidRDefault="00D64E12" w:rsidP="0042162F">
      <w:pPr>
        <w:jc w:val="center"/>
        <w:rPr>
          <w:b/>
          <w:sz w:val="28"/>
          <w:szCs w:val="28"/>
        </w:rPr>
      </w:pPr>
    </w:p>
    <w:p w:rsidR="00D64E12" w:rsidRDefault="00D64E12" w:rsidP="0042162F">
      <w:pPr>
        <w:jc w:val="center"/>
        <w:rPr>
          <w:b/>
          <w:sz w:val="28"/>
          <w:szCs w:val="28"/>
        </w:rPr>
      </w:pPr>
    </w:p>
    <w:p w:rsidR="00A6228C" w:rsidRDefault="00A6228C" w:rsidP="0042162F">
      <w:pPr>
        <w:jc w:val="center"/>
        <w:rPr>
          <w:b/>
          <w:sz w:val="28"/>
          <w:szCs w:val="28"/>
        </w:rPr>
      </w:pPr>
    </w:p>
    <w:p w:rsidR="00D64E12" w:rsidRDefault="00D64E12" w:rsidP="0042162F">
      <w:pPr>
        <w:jc w:val="center"/>
        <w:rPr>
          <w:b/>
          <w:sz w:val="28"/>
          <w:szCs w:val="28"/>
        </w:rPr>
      </w:pPr>
    </w:p>
    <w:p w:rsidR="003D349F" w:rsidRDefault="003D349F" w:rsidP="0042162F">
      <w:pPr>
        <w:jc w:val="center"/>
        <w:rPr>
          <w:b/>
          <w:sz w:val="28"/>
          <w:szCs w:val="28"/>
        </w:rPr>
      </w:pPr>
    </w:p>
    <w:p w:rsidR="003D349F" w:rsidRDefault="003D349F" w:rsidP="0042162F">
      <w:pPr>
        <w:jc w:val="center"/>
        <w:rPr>
          <w:b/>
          <w:sz w:val="28"/>
          <w:szCs w:val="28"/>
        </w:rPr>
      </w:pPr>
    </w:p>
    <w:p w:rsidR="00D64E12" w:rsidRDefault="00D64E12" w:rsidP="00300A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CEB">
        <w:rPr>
          <w:rFonts w:ascii="Times New Roman" w:hAnsi="Times New Roman" w:cs="Times New Roman"/>
          <w:b/>
          <w:sz w:val="28"/>
          <w:szCs w:val="28"/>
        </w:rPr>
        <w:lastRenderedPageBreak/>
        <w:t>1. Перечень АРМ, необходимых в ЕЦП для возможности работы с повторными направлениями на МСЭ</w:t>
      </w:r>
      <w:r w:rsidR="00820CEB" w:rsidRPr="00820CEB">
        <w:rPr>
          <w:rFonts w:ascii="Times New Roman" w:hAnsi="Times New Roman" w:cs="Times New Roman"/>
          <w:b/>
          <w:sz w:val="28"/>
          <w:szCs w:val="28"/>
        </w:rPr>
        <w:t>.</w:t>
      </w:r>
    </w:p>
    <w:p w:rsidR="00300A42" w:rsidRPr="00300A42" w:rsidRDefault="00300A42" w:rsidP="00300A42">
      <w:pPr>
        <w:pStyle w:val="a5"/>
        <w:spacing w:line="276" w:lineRule="auto"/>
        <w:jc w:val="both"/>
        <w:rPr>
          <w:color w:val="FF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A83DDF" w:rsidRPr="00300A42">
        <w:rPr>
          <w:sz w:val="28"/>
          <w:szCs w:val="28"/>
        </w:rPr>
        <w:t xml:space="preserve"> </w:t>
      </w:r>
      <w:r w:rsidR="00713B17" w:rsidRPr="00300A42">
        <w:rPr>
          <w:sz w:val="28"/>
          <w:szCs w:val="28"/>
        </w:rPr>
        <w:t xml:space="preserve">1.1. </w:t>
      </w:r>
      <w:r w:rsidR="00706721" w:rsidRPr="00300A42">
        <w:rPr>
          <w:sz w:val="28"/>
          <w:szCs w:val="28"/>
        </w:rPr>
        <w:t xml:space="preserve">В обязательном порядке для возможности работы в ЕЦП с повторными направлениями на МСЭ необходимо </w:t>
      </w:r>
      <w:r w:rsidR="00706721" w:rsidRPr="00300A42">
        <w:rPr>
          <w:b/>
          <w:sz w:val="28"/>
          <w:szCs w:val="28"/>
        </w:rPr>
        <w:t>создать</w:t>
      </w:r>
      <w:r w:rsidR="00706721" w:rsidRPr="00300A42">
        <w:rPr>
          <w:sz w:val="28"/>
          <w:szCs w:val="28"/>
        </w:rPr>
        <w:t xml:space="preserve"> в </w:t>
      </w:r>
      <w:r w:rsidR="00706721" w:rsidRPr="00300A42">
        <w:rPr>
          <w:sz w:val="28"/>
          <w:szCs w:val="28"/>
          <w:shd w:val="clear" w:color="auto" w:fill="FFFFFF"/>
        </w:rPr>
        <w:t xml:space="preserve">автоматизированное рабочее место медико-социальной экспертизы (далее - </w:t>
      </w:r>
      <w:r w:rsidR="00706721" w:rsidRPr="00300A42">
        <w:rPr>
          <w:b/>
          <w:sz w:val="28"/>
          <w:szCs w:val="28"/>
        </w:rPr>
        <w:t>АРМ МСЭ</w:t>
      </w:r>
      <w:r w:rsidR="00706721" w:rsidRPr="00300A42">
        <w:rPr>
          <w:sz w:val="28"/>
          <w:szCs w:val="28"/>
        </w:rPr>
        <w:t>). АРМ МСЭ отсутствовал в РМИС 1.0, но имеется в ЕЦП</w:t>
      </w:r>
      <w:r w:rsidR="00D86FE4" w:rsidRPr="00300A42">
        <w:rPr>
          <w:sz w:val="28"/>
          <w:szCs w:val="28"/>
        </w:rPr>
        <w:t xml:space="preserve"> (наличие отдельного АРМС МСЭ в ЕЦП было изначально реализовано разработчиками, а не предложено заказчиком)</w:t>
      </w:r>
      <w:r w:rsidR="00706721" w:rsidRPr="00300A42">
        <w:rPr>
          <w:sz w:val="28"/>
          <w:szCs w:val="28"/>
        </w:rPr>
        <w:t xml:space="preserve">. </w:t>
      </w:r>
      <w:r w:rsidRPr="00300A42">
        <w:rPr>
          <w:sz w:val="28"/>
          <w:szCs w:val="28"/>
        </w:rPr>
        <w:t>В РМИС 1.0 сведения, которые в ЕЦП должны указываться в отдельном АРМ МСЭ, указывались непосредственно в  соответствующей форме, в ЕЦП же необходимо эти сведения внести отдельно в АРМ МСЭ, а не в  соответствующей форме.</w:t>
      </w:r>
    </w:p>
    <w:p w:rsidR="00D86FE4" w:rsidRPr="00300A42" w:rsidRDefault="00300A42" w:rsidP="00D86FE4">
      <w:pPr>
        <w:ind w:left="-150" w:right="-30"/>
        <w:jc w:val="both"/>
        <w:rPr>
          <w:rFonts w:ascii="Times New Roman" w:hAnsi="Times New Roman" w:cs="Times New Roman"/>
          <w:sz w:val="28"/>
          <w:szCs w:val="28"/>
        </w:rPr>
      </w:pPr>
      <w:r w:rsidRPr="00300A42">
        <w:rPr>
          <w:rFonts w:ascii="Times New Roman" w:hAnsi="Times New Roman" w:cs="Times New Roman"/>
          <w:sz w:val="28"/>
          <w:szCs w:val="28"/>
        </w:rPr>
        <w:tab/>
      </w:r>
      <w:r w:rsidRPr="00300A42">
        <w:rPr>
          <w:rFonts w:ascii="Times New Roman" w:hAnsi="Times New Roman" w:cs="Times New Roman"/>
          <w:sz w:val="28"/>
          <w:szCs w:val="28"/>
        </w:rPr>
        <w:tab/>
      </w:r>
      <w:r w:rsidR="00706721" w:rsidRPr="00300A42">
        <w:rPr>
          <w:rFonts w:ascii="Times New Roman" w:hAnsi="Times New Roman" w:cs="Times New Roman"/>
          <w:sz w:val="28"/>
          <w:szCs w:val="28"/>
        </w:rPr>
        <w:t xml:space="preserve">АРМ МСЭ предназначен </w:t>
      </w:r>
      <w:r w:rsidR="00D86FE4" w:rsidRPr="00300A42">
        <w:rPr>
          <w:rFonts w:ascii="Times New Roman" w:hAnsi="Times New Roman" w:cs="Times New Roman"/>
          <w:b/>
          <w:sz w:val="28"/>
          <w:szCs w:val="28"/>
        </w:rPr>
        <w:t xml:space="preserve">только </w:t>
      </w:r>
      <w:r w:rsidR="00706721" w:rsidRPr="00300A42">
        <w:rPr>
          <w:rFonts w:ascii="Times New Roman" w:hAnsi="Times New Roman" w:cs="Times New Roman"/>
          <w:b/>
          <w:sz w:val="28"/>
          <w:szCs w:val="28"/>
        </w:rPr>
        <w:t xml:space="preserve">для ввода </w:t>
      </w:r>
      <w:r w:rsidR="00B44E25" w:rsidRPr="00300A42">
        <w:rPr>
          <w:rFonts w:ascii="Times New Roman" w:hAnsi="Times New Roman" w:cs="Times New Roman"/>
          <w:b/>
          <w:sz w:val="28"/>
          <w:szCs w:val="28"/>
        </w:rPr>
        <w:t xml:space="preserve">сведений о результатах проведенной МСЭ (то есть, в данном случае, по сути  сведений  о результатах </w:t>
      </w:r>
      <w:r w:rsidR="00706721" w:rsidRPr="00300A42">
        <w:rPr>
          <w:rFonts w:ascii="Times New Roman" w:hAnsi="Times New Roman" w:cs="Times New Roman"/>
          <w:b/>
          <w:sz w:val="28"/>
          <w:szCs w:val="28"/>
        </w:rPr>
        <w:t>предшествующей МСЭ (первичной или повторной)</w:t>
      </w:r>
      <w:r w:rsidR="00B44E25" w:rsidRPr="00300A42">
        <w:rPr>
          <w:rFonts w:ascii="Times New Roman" w:hAnsi="Times New Roman" w:cs="Times New Roman"/>
          <w:b/>
          <w:sz w:val="28"/>
          <w:szCs w:val="28"/>
        </w:rPr>
        <w:t>)</w:t>
      </w:r>
      <w:r w:rsidR="00706721" w:rsidRPr="00300A42">
        <w:rPr>
          <w:rFonts w:ascii="Times New Roman" w:hAnsi="Times New Roman" w:cs="Times New Roman"/>
          <w:b/>
          <w:sz w:val="28"/>
          <w:szCs w:val="28"/>
        </w:rPr>
        <w:t>.</w:t>
      </w:r>
      <w:r w:rsidR="00706721" w:rsidRPr="00300A42">
        <w:rPr>
          <w:rFonts w:ascii="Times New Roman" w:hAnsi="Times New Roman" w:cs="Times New Roman"/>
          <w:sz w:val="28"/>
          <w:szCs w:val="28"/>
        </w:rPr>
        <w:t xml:space="preserve"> Повторное направление на МСЭ можно создать в ЕЦП </w:t>
      </w:r>
      <w:r w:rsidR="00706721" w:rsidRPr="00300A42">
        <w:rPr>
          <w:rFonts w:ascii="Times New Roman" w:hAnsi="Times New Roman" w:cs="Times New Roman"/>
          <w:b/>
          <w:sz w:val="28"/>
          <w:szCs w:val="28"/>
        </w:rPr>
        <w:t>ТОЛЬКО</w:t>
      </w:r>
      <w:r w:rsidR="00706721" w:rsidRPr="00300A42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2F0AA6" w:rsidRPr="00300A42">
        <w:rPr>
          <w:rFonts w:ascii="Times New Roman" w:hAnsi="Times New Roman" w:cs="Times New Roman"/>
          <w:sz w:val="28"/>
          <w:szCs w:val="28"/>
        </w:rPr>
        <w:t xml:space="preserve">«ручного» </w:t>
      </w:r>
      <w:r w:rsidR="00706721" w:rsidRPr="00300A42">
        <w:rPr>
          <w:rFonts w:ascii="Times New Roman" w:hAnsi="Times New Roman" w:cs="Times New Roman"/>
          <w:sz w:val="28"/>
          <w:szCs w:val="28"/>
        </w:rPr>
        <w:t xml:space="preserve">внесения </w:t>
      </w:r>
      <w:r w:rsidR="00B44E25" w:rsidRPr="00300A42">
        <w:rPr>
          <w:rFonts w:ascii="Times New Roman" w:hAnsi="Times New Roman" w:cs="Times New Roman"/>
          <w:sz w:val="28"/>
          <w:szCs w:val="28"/>
        </w:rPr>
        <w:t>в АРМ МСЭ сведений о результатах проведенной МСЭ</w:t>
      </w:r>
      <w:r w:rsidR="00706721" w:rsidRPr="00300A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4E25" w:rsidRPr="00300A4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44E25" w:rsidRPr="00300A42">
        <w:rPr>
          <w:rFonts w:ascii="Times New Roman" w:hAnsi="Times New Roman" w:cs="Times New Roman"/>
          <w:sz w:val="28"/>
          <w:szCs w:val="28"/>
        </w:rPr>
        <w:t xml:space="preserve">то есть, по сути, </w:t>
      </w:r>
      <w:r w:rsidR="00706721" w:rsidRPr="00300A42">
        <w:rPr>
          <w:rFonts w:ascii="Times New Roman" w:hAnsi="Times New Roman" w:cs="Times New Roman"/>
          <w:sz w:val="28"/>
          <w:szCs w:val="28"/>
        </w:rPr>
        <w:t>предшествующей МСЭ (первичной или повторной)</w:t>
      </w:r>
      <w:r w:rsidR="00B44E25" w:rsidRPr="00300A42">
        <w:rPr>
          <w:rFonts w:ascii="Times New Roman" w:hAnsi="Times New Roman" w:cs="Times New Roman"/>
          <w:sz w:val="28"/>
          <w:szCs w:val="28"/>
        </w:rPr>
        <w:t>)</w:t>
      </w:r>
      <w:r w:rsidR="00706721" w:rsidRPr="00300A42">
        <w:rPr>
          <w:rFonts w:ascii="Times New Roman" w:hAnsi="Times New Roman" w:cs="Times New Roman"/>
          <w:sz w:val="28"/>
          <w:szCs w:val="28"/>
        </w:rPr>
        <w:t xml:space="preserve"> данного пациента</w:t>
      </w:r>
      <w:r w:rsidR="00A83DDF" w:rsidRPr="00300A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6FE4" w:rsidRPr="00300A42" w:rsidRDefault="00D86FE4" w:rsidP="00D86FE4">
      <w:pPr>
        <w:ind w:left="-150" w:right="-30"/>
        <w:jc w:val="both"/>
        <w:rPr>
          <w:rFonts w:ascii="Times New Roman" w:hAnsi="Times New Roman" w:cs="Times New Roman"/>
          <w:sz w:val="28"/>
          <w:szCs w:val="28"/>
        </w:rPr>
      </w:pPr>
      <w:r w:rsidRPr="00300A42">
        <w:rPr>
          <w:rFonts w:ascii="Times New Roman" w:hAnsi="Times New Roman" w:cs="Times New Roman"/>
          <w:sz w:val="28"/>
          <w:szCs w:val="28"/>
        </w:rPr>
        <w:tab/>
      </w:r>
      <w:r w:rsidRPr="00300A42">
        <w:rPr>
          <w:rFonts w:ascii="Times New Roman" w:hAnsi="Times New Roman" w:cs="Times New Roman"/>
          <w:sz w:val="28"/>
          <w:szCs w:val="28"/>
        </w:rPr>
        <w:tab/>
        <w:t xml:space="preserve">Учитывая реализованный на данный момент функционал ЕЦП, </w:t>
      </w:r>
      <w:r w:rsidR="00A83DDF" w:rsidRPr="00300A42">
        <w:rPr>
          <w:rFonts w:ascii="Times New Roman" w:hAnsi="Times New Roman" w:cs="Times New Roman"/>
          <w:sz w:val="28"/>
          <w:szCs w:val="28"/>
        </w:rPr>
        <w:t>н</w:t>
      </w:r>
      <w:r w:rsidR="002F0AA6" w:rsidRPr="00300A42">
        <w:rPr>
          <w:rFonts w:ascii="Times New Roman" w:hAnsi="Times New Roman" w:cs="Times New Roman"/>
          <w:sz w:val="28"/>
          <w:szCs w:val="28"/>
        </w:rPr>
        <w:t xml:space="preserve">еобходимо «ручное» </w:t>
      </w:r>
      <w:r w:rsidR="00A83DDF" w:rsidRPr="00300A42">
        <w:rPr>
          <w:rFonts w:ascii="Times New Roman" w:hAnsi="Times New Roman" w:cs="Times New Roman"/>
          <w:sz w:val="28"/>
          <w:szCs w:val="28"/>
        </w:rPr>
        <w:t xml:space="preserve">однократное </w:t>
      </w:r>
      <w:r w:rsidR="002F0AA6" w:rsidRPr="00300A42">
        <w:rPr>
          <w:rFonts w:ascii="Times New Roman" w:hAnsi="Times New Roman" w:cs="Times New Roman"/>
          <w:sz w:val="28"/>
          <w:szCs w:val="28"/>
        </w:rPr>
        <w:t xml:space="preserve">внесение </w:t>
      </w:r>
      <w:r w:rsidR="00B44E25" w:rsidRPr="00300A42">
        <w:rPr>
          <w:rFonts w:ascii="Times New Roman" w:hAnsi="Times New Roman" w:cs="Times New Roman"/>
          <w:sz w:val="28"/>
          <w:szCs w:val="28"/>
        </w:rPr>
        <w:t xml:space="preserve">сведений о результатах проведенной МСЭ </w:t>
      </w:r>
      <w:proofErr w:type="gramStart"/>
      <w:r w:rsidR="00B44E25" w:rsidRPr="00300A4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44E25" w:rsidRPr="00300A42">
        <w:rPr>
          <w:rFonts w:ascii="Times New Roman" w:hAnsi="Times New Roman" w:cs="Times New Roman"/>
          <w:sz w:val="28"/>
          <w:szCs w:val="28"/>
        </w:rPr>
        <w:t>то есть,</w:t>
      </w:r>
      <w:r w:rsidR="002F0AA6" w:rsidRPr="00300A42">
        <w:rPr>
          <w:rFonts w:ascii="Times New Roman" w:hAnsi="Times New Roman" w:cs="Times New Roman"/>
          <w:sz w:val="28"/>
          <w:szCs w:val="28"/>
        </w:rPr>
        <w:t xml:space="preserve"> предшествующей МСЭ</w:t>
      </w:r>
      <w:r w:rsidR="00B44E25" w:rsidRPr="00300A42">
        <w:rPr>
          <w:rFonts w:ascii="Times New Roman" w:hAnsi="Times New Roman" w:cs="Times New Roman"/>
          <w:sz w:val="28"/>
          <w:szCs w:val="28"/>
        </w:rPr>
        <w:t xml:space="preserve"> (первичной или повторной))</w:t>
      </w:r>
      <w:r w:rsidR="00A83DDF" w:rsidRPr="00300A42">
        <w:rPr>
          <w:rFonts w:ascii="Times New Roman" w:hAnsi="Times New Roman" w:cs="Times New Roman"/>
          <w:sz w:val="28"/>
          <w:szCs w:val="28"/>
        </w:rPr>
        <w:t xml:space="preserve"> по конкретному пациенту</w:t>
      </w:r>
      <w:r w:rsidRPr="00300A42">
        <w:rPr>
          <w:rFonts w:ascii="Times New Roman" w:hAnsi="Times New Roman" w:cs="Times New Roman"/>
          <w:sz w:val="28"/>
          <w:szCs w:val="28"/>
        </w:rPr>
        <w:t xml:space="preserve"> (в дальнейшем при создании очередного повторного направления на МСЭ результат предшествующей МСЭ будет подтягиваться автоматически)</w:t>
      </w:r>
      <w:r w:rsidR="00A83DDF" w:rsidRPr="00300A42">
        <w:rPr>
          <w:rFonts w:ascii="Times New Roman" w:hAnsi="Times New Roman" w:cs="Times New Roman"/>
          <w:sz w:val="28"/>
          <w:szCs w:val="28"/>
        </w:rPr>
        <w:t>, на которого впервые пытаетесь создать в ЕЦП направление на МСЭ ( и по сути  это повторное направление на МСЭ</w:t>
      </w:r>
      <w:r w:rsidR="002F0AA6" w:rsidRPr="00300A42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A83DDF" w:rsidRPr="00300A42">
        <w:rPr>
          <w:rFonts w:ascii="Times New Roman" w:hAnsi="Times New Roman" w:cs="Times New Roman"/>
          <w:sz w:val="28"/>
          <w:szCs w:val="28"/>
        </w:rPr>
        <w:t>пациент уже ранее направлялся на МСЭ, а сейчас его нужно переосвидетельст</w:t>
      </w:r>
      <w:r w:rsidRPr="00300A42">
        <w:rPr>
          <w:rFonts w:ascii="Times New Roman" w:hAnsi="Times New Roman" w:cs="Times New Roman"/>
          <w:sz w:val="28"/>
          <w:szCs w:val="28"/>
        </w:rPr>
        <w:t>вовать</w:t>
      </w:r>
      <w:r w:rsidR="00A83DDF" w:rsidRPr="00300A42">
        <w:rPr>
          <w:rFonts w:ascii="Times New Roman" w:hAnsi="Times New Roman" w:cs="Times New Roman"/>
          <w:sz w:val="28"/>
          <w:szCs w:val="28"/>
        </w:rPr>
        <w:t xml:space="preserve">, а не впервые направить на МСЭ). </w:t>
      </w:r>
    </w:p>
    <w:p w:rsidR="00B44E25" w:rsidRPr="00300A42" w:rsidRDefault="00D86FE4" w:rsidP="00D86FE4">
      <w:pPr>
        <w:ind w:left="-150" w:right="-30"/>
        <w:jc w:val="both"/>
        <w:rPr>
          <w:rFonts w:ascii="Times New Roman" w:hAnsi="Times New Roman" w:cs="Times New Roman"/>
          <w:sz w:val="28"/>
          <w:szCs w:val="28"/>
        </w:rPr>
      </w:pPr>
      <w:r w:rsidRPr="00300A42">
        <w:rPr>
          <w:rFonts w:ascii="Times New Roman" w:hAnsi="Times New Roman" w:cs="Times New Roman"/>
          <w:sz w:val="28"/>
          <w:szCs w:val="28"/>
        </w:rPr>
        <w:tab/>
      </w:r>
      <w:r w:rsidRPr="00300A42">
        <w:rPr>
          <w:rFonts w:ascii="Times New Roman" w:hAnsi="Times New Roman" w:cs="Times New Roman"/>
          <w:sz w:val="28"/>
          <w:szCs w:val="28"/>
        </w:rPr>
        <w:tab/>
        <w:t xml:space="preserve">Это объясняется тем, что </w:t>
      </w:r>
      <w:r w:rsidR="00B44E25" w:rsidRPr="00300A42">
        <w:rPr>
          <w:rFonts w:ascii="Times New Roman" w:hAnsi="Times New Roman" w:cs="Times New Roman"/>
          <w:sz w:val="28"/>
          <w:szCs w:val="28"/>
        </w:rPr>
        <w:t xml:space="preserve">пока </w:t>
      </w:r>
      <w:r w:rsidR="002F0AA6" w:rsidRPr="00300A42">
        <w:rPr>
          <w:rFonts w:ascii="Times New Roman" w:hAnsi="Times New Roman" w:cs="Times New Roman"/>
          <w:sz w:val="28"/>
          <w:szCs w:val="28"/>
        </w:rPr>
        <w:t xml:space="preserve"> не реализована схема возврата в ЕЦП </w:t>
      </w:r>
      <w:r w:rsidR="00B44E25" w:rsidRPr="00300A42">
        <w:rPr>
          <w:rFonts w:ascii="Times New Roman" w:hAnsi="Times New Roman" w:cs="Times New Roman"/>
          <w:sz w:val="28"/>
          <w:szCs w:val="28"/>
        </w:rPr>
        <w:t xml:space="preserve">сведений о результатах проведенной МСЭ </w:t>
      </w:r>
      <w:proofErr w:type="gramStart"/>
      <w:r w:rsidR="00B44E25" w:rsidRPr="00300A4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44E25" w:rsidRPr="00300A42">
        <w:rPr>
          <w:rFonts w:ascii="Times New Roman" w:hAnsi="Times New Roman" w:cs="Times New Roman"/>
          <w:sz w:val="28"/>
          <w:szCs w:val="28"/>
        </w:rPr>
        <w:t xml:space="preserve">и </w:t>
      </w:r>
      <w:r w:rsidR="00886BAC" w:rsidRPr="00300A4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B44E25" w:rsidRPr="00300A4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"https://www.45.gbmse.ru/" \t "_blank" </w:instrText>
      </w:r>
      <w:r w:rsidR="00886BAC" w:rsidRPr="00300A4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44E25" w:rsidRPr="00300A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ФКУ «ГБ МСЭ по Курганской области» Минтруда России</w:t>
      </w:r>
      <w:r w:rsidR="00A83DDF" w:rsidRPr="00300A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как и др. территориальные бюро МСЭ, только еще начинают отправку в РЭМД ЕГИСЗ сведений о результатах проведенной МСЭ).</w:t>
      </w:r>
      <w:r w:rsidRPr="00300A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83DDF" w:rsidRPr="00300A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Но, тем не менее, в настоящий момент ЕЦП дорабатывается в плане реализации схемы </w:t>
      </w:r>
      <w:r w:rsidR="00A83DDF" w:rsidRPr="00300A42">
        <w:rPr>
          <w:rFonts w:ascii="Times New Roman" w:hAnsi="Times New Roman" w:cs="Times New Roman"/>
          <w:sz w:val="28"/>
          <w:szCs w:val="28"/>
        </w:rPr>
        <w:t xml:space="preserve">возврата в ЕЦП сведений о результатах проведенной МСЭ, и в дальнейшем, процесс по работе с повторными направлениями на МСЭ упростится в этом плане. </w:t>
      </w:r>
    </w:p>
    <w:p w:rsidR="00706721" w:rsidRPr="00706721" w:rsidRDefault="00886BAC" w:rsidP="00300A42">
      <w:pPr>
        <w:ind w:left="-150" w:right="-30"/>
        <w:jc w:val="both"/>
        <w:rPr>
          <w:color w:val="FF0000"/>
          <w:sz w:val="28"/>
          <w:szCs w:val="28"/>
        </w:rPr>
      </w:pPr>
      <w:r w:rsidRPr="00300A4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340B68" w:rsidRPr="003D4B44" w:rsidRDefault="00713B17" w:rsidP="00340B68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4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340B68" w:rsidRPr="003D4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доступа к АРМ </w:t>
      </w:r>
      <w:r w:rsidR="00E2642F" w:rsidRPr="003D4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МСЭ </w:t>
      </w:r>
      <w:r w:rsidR="00340B68" w:rsidRPr="003D4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должны быть соблюдены следующие условия:</w:t>
      </w:r>
    </w:p>
    <w:p w:rsidR="00340B68" w:rsidRDefault="00340B68" w:rsidP="00DF25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структуре МО должна быть создана служба с типом</w:t>
      </w:r>
      <w:r w:rsidR="00DF25BA"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"Медико-социальная экспертиза"</w:t>
      </w:r>
      <w:r w:rsid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0A42" w:rsidRPr="00300A42" w:rsidRDefault="00DF25BA" w:rsidP="00300A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составе штата служ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должен быть указан сотрудник </w:t>
      </w:r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скриншот</w:t>
      </w:r>
      <w:proofErr w:type="spellEnd"/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№1):</w:t>
      </w:r>
    </w:p>
    <w:p w:rsidR="00DF25BA" w:rsidRPr="00300A42" w:rsidRDefault="00DF25BA" w:rsidP="00300A4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0A4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Скриншот</w:t>
      </w:r>
      <w:proofErr w:type="spellEnd"/>
      <w:r w:rsidRPr="00300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№1.</w:t>
      </w:r>
      <w:r w:rsidRPr="00300A42">
        <w:rPr>
          <w:rFonts w:ascii="Times New Roman" w:hAnsi="Times New Roman" w:cs="Times New Roman"/>
          <w:sz w:val="28"/>
          <w:szCs w:val="28"/>
        </w:rPr>
        <w:t xml:space="preserve"> (Создаем службу МСЭ,  принимаем на нее сотрудника).</w:t>
      </w:r>
    </w:p>
    <w:p w:rsidR="00DF25BA" w:rsidRPr="00DF25BA" w:rsidRDefault="00DF25BA" w:rsidP="00DF25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5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01125" cy="367665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751" cy="36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68" w:rsidRPr="00DF25BA" w:rsidRDefault="00340B68" w:rsidP="00340B68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учетной записи пользователя должно быть:</w:t>
      </w:r>
    </w:p>
    <w:p w:rsidR="00340B68" w:rsidRPr="00DF25BA" w:rsidRDefault="00340B68" w:rsidP="00340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Указана соответствующая МО, в </w:t>
      </w:r>
      <w:proofErr w:type="gramStart"/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структуре</w:t>
      </w:r>
      <w:proofErr w:type="gramEnd"/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имеется служба с типом "Медико-социальная экспертиза".</w:t>
      </w:r>
    </w:p>
    <w:p w:rsidR="00340B68" w:rsidRPr="00DF25BA" w:rsidRDefault="00340B68" w:rsidP="00340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 сотрудник, состоящий в штате службы.</w:t>
      </w:r>
    </w:p>
    <w:p w:rsidR="00300A42" w:rsidRPr="00300A42" w:rsidRDefault="00340B68" w:rsidP="00DF25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5B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Учетная запись пользователя должна быть добавлена в группу "Пользователь МО".</w:t>
      </w:r>
    </w:p>
    <w:p w:rsidR="00A6228C" w:rsidRDefault="00A6228C" w:rsidP="00300A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28C" w:rsidRDefault="00A6228C" w:rsidP="00300A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A42" w:rsidRDefault="00300A42" w:rsidP="00300A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300A42">
        <w:rPr>
          <w:rFonts w:ascii="Times New Roman" w:hAnsi="Times New Roman" w:cs="Times New Roman"/>
          <w:b/>
          <w:sz w:val="28"/>
          <w:szCs w:val="28"/>
        </w:rPr>
        <w:t xml:space="preserve">Краткий алгоритм работы с повторными направлениями на МСЭ. </w:t>
      </w:r>
    </w:p>
    <w:p w:rsidR="00300A42" w:rsidRPr="00A6228C" w:rsidRDefault="00300A42" w:rsidP="00A622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A42">
        <w:rPr>
          <w:rFonts w:ascii="Times New Roman" w:hAnsi="Times New Roman" w:cs="Times New Roman"/>
          <w:b/>
          <w:sz w:val="28"/>
          <w:szCs w:val="28"/>
        </w:rPr>
        <w:t>Отличие создания первичных направлений на МСЭ от повторных направлений на МСЭ.</w:t>
      </w:r>
    </w:p>
    <w:p w:rsidR="00A6228C" w:rsidRDefault="00A4414C" w:rsidP="00A441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C3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A6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созданием повторного направления на МСЭ необходимо внести</w:t>
      </w:r>
      <w:r w:rsidR="00AC3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сведения о результатах проведенной МСЭ </w:t>
      </w:r>
      <w:r w:rsidR="00AC36FE" w:rsidRPr="00A4414C">
        <w:rPr>
          <w:rFonts w:ascii="Times New Roman" w:hAnsi="Times New Roman" w:cs="Times New Roman"/>
          <w:sz w:val="28"/>
          <w:szCs w:val="28"/>
        </w:rPr>
        <w:t>(то есть, в данном случае, по сути  сведений  о результатах предшествующей</w:t>
      </w:r>
      <w:r w:rsidRPr="00A4414C">
        <w:rPr>
          <w:rFonts w:ascii="Times New Roman" w:hAnsi="Times New Roman" w:cs="Times New Roman"/>
          <w:sz w:val="28"/>
          <w:szCs w:val="28"/>
        </w:rPr>
        <w:t xml:space="preserve"> МСЭ (первичной или повторной)) в АРМ МСЭ. Одним из вариантов организации работы с повторными направлениями на МСЭ (учитывая необходимость однократного внесения сведений о проведенных МСЭ по всем пациентам медицинской организации из одного на всю медицинскую организацию АРМ МСЭ) является внесение (заранее по каждому пациенту, имеющему инвалидность</w:t>
      </w:r>
      <w:proofErr w:type="gramStart"/>
      <w:r w:rsidRPr="00A4414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4414C">
        <w:rPr>
          <w:rFonts w:ascii="Times New Roman" w:hAnsi="Times New Roman" w:cs="Times New Roman"/>
          <w:sz w:val="28"/>
          <w:szCs w:val="28"/>
        </w:rPr>
        <w:t xml:space="preserve"> сведений о результатах проведенной МСЭ отдельно выделенным сотрудником МО. </w:t>
      </w:r>
      <w:r w:rsidR="00A6228C">
        <w:rPr>
          <w:rFonts w:ascii="Times New Roman" w:hAnsi="Times New Roman" w:cs="Times New Roman"/>
          <w:sz w:val="28"/>
          <w:szCs w:val="28"/>
        </w:rPr>
        <w:t xml:space="preserve">Для внесения сведений </w:t>
      </w:r>
      <w:r w:rsidR="00A6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результатах проведенной МСЭ</w:t>
      </w:r>
      <w:proofErr w:type="gramStart"/>
      <w:r w:rsidR="00A6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A6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находясь в АРМ МСЭ, выбрать пункт «Без записи» - внести данные (см. </w:t>
      </w:r>
      <w:proofErr w:type="spellStart"/>
      <w:r w:rsidR="00A622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скриншот</w:t>
      </w:r>
      <w:proofErr w:type="spellEnd"/>
      <w:r w:rsidR="00A6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№2):</w:t>
      </w:r>
    </w:p>
    <w:p w:rsidR="00A6228C" w:rsidRPr="00A6228C" w:rsidRDefault="00A6228C" w:rsidP="00A441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Скриншот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№2:</w:t>
      </w:r>
    </w:p>
    <w:p w:rsidR="00A6228C" w:rsidRDefault="00A6228C" w:rsidP="00A622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2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34475" cy="316230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7F" w:rsidRPr="00B61CE1" w:rsidRDefault="00B61CE1" w:rsidP="00B61CE1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307F" w:rsidRPr="00B61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выбираем нужного </w:t>
      </w:r>
      <w:r w:rsidR="0026307F" w:rsidRPr="00B61CE1">
        <w:rPr>
          <w:rFonts w:ascii="Times New Roman" w:hAnsi="Times New Roman" w:cs="Times New Roman"/>
          <w:sz w:val="28"/>
          <w:szCs w:val="28"/>
        </w:rPr>
        <w:t xml:space="preserve">пациента из формы «Человек. Поиск», после выбора </w:t>
      </w:r>
      <w:r w:rsidR="0026307F" w:rsidRPr="00B51AD9">
        <w:rPr>
          <w:rFonts w:ascii="Times New Roman" w:hAnsi="Times New Roman" w:cs="Times New Roman"/>
          <w:b/>
          <w:sz w:val="28"/>
          <w:szCs w:val="28"/>
        </w:rPr>
        <w:t xml:space="preserve">открывается форма «Сведения о результатах проведенной </w:t>
      </w:r>
      <w:proofErr w:type="spellStart"/>
      <w:r w:rsidR="0026307F" w:rsidRPr="00B51AD9">
        <w:rPr>
          <w:rFonts w:ascii="Times New Roman" w:hAnsi="Times New Roman" w:cs="Times New Roman"/>
          <w:b/>
          <w:sz w:val="28"/>
          <w:szCs w:val="28"/>
        </w:rPr>
        <w:t>МСЭ</w:t>
      </w:r>
      <w:proofErr w:type="gramStart"/>
      <w:r w:rsidR="0026307F" w:rsidRPr="00B51AD9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="0026307F" w:rsidRPr="00B51AD9">
        <w:rPr>
          <w:rFonts w:ascii="Times New Roman" w:hAnsi="Times New Roman" w:cs="Times New Roman"/>
          <w:b/>
          <w:sz w:val="28"/>
          <w:szCs w:val="28"/>
        </w:rPr>
        <w:t>обавление</w:t>
      </w:r>
      <w:proofErr w:type="spellEnd"/>
      <w:r w:rsidR="0026307F" w:rsidRPr="00B51AD9">
        <w:rPr>
          <w:rFonts w:ascii="Times New Roman" w:hAnsi="Times New Roman" w:cs="Times New Roman"/>
          <w:b/>
          <w:sz w:val="28"/>
          <w:szCs w:val="28"/>
        </w:rPr>
        <w:t>»</w:t>
      </w:r>
      <w:r w:rsidR="0026307F" w:rsidRPr="00B61CE1">
        <w:rPr>
          <w:rFonts w:ascii="Times New Roman" w:hAnsi="Times New Roman" w:cs="Times New Roman"/>
          <w:sz w:val="28"/>
          <w:szCs w:val="28"/>
        </w:rPr>
        <w:t>.</w:t>
      </w:r>
      <w:r w:rsidR="0021732A" w:rsidRPr="00B61CE1">
        <w:rPr>
          <w:rFonts w:ascii="Times New Roman" w:hAnsi="Times New Roman" w:cs="Times New Roman"/>
          <w:sz w:val="28"/>
          <w:szCs w:val="28"/>
        </w:rPr>
        <w:t xml:space="preserve"> Эту форму нужно </w:t>
      </w:r>
      <w:r w:rsidR="0021732A" w:rsidRPr="00B51AD9">
        <w:rPr>
          <w:rFonts w:ascii="Times New Roman" w:hAnsi="Times New Roman" w:cs="Times New Roman"/>
          <w:b/>
          <w:sz w:val="28"/>
          <w:szCs w:val="28"/>
        </w:rPr>
        <w:t>заполнить данными из соответствующего Акта медико-социальной</w:t>
      </w:r>
      <w:r w:rsidR="00EE6239">
        <w:rPr>
          <w:rFonts w:ascii="Times New Roman" w:hAnsi="Times New Roman" w:cs="Times New Roman"/>
          <w:b/>
          <w:sz w:val="28"/>
          <w:szCs w:val="28"/>
        </w:rPr>
        <w:t xml:space="preserve"> экспертизы по нужному пациенту</w:t>
      </w:r>
      <w:r w:rsidR="0021732A" w:rsidRPr="00B51AD9">
        <w:rPr>
          <w:rFonts w:ascii="Times New Roman" w:hAnsi="Times New Roman" w:cs="Times New Roman"/>
          <w:b/>
          <w:sz w:val="28"/>
          <w:szCs w:val="28"/>
        </w:rPr>
        <w:t>, составленному ФКУ «ГБ МСЭ по Курганской области» Минтруда России по результатам предшествующей проведенной МСЭ и переданному в медицинскую организацию</w:t>
      </w:r>
      <w:r w:rsidR="0021732A" w:rsidRPr="00B61CE1">
        <w:rPr>
          <w:rFonts w:ascii="Times New Roman" w:hAnsi="Times New Roman" w:cs="Times New Roman"/>
          <w:sz w:val="28"/>
          <w:szCs w:val="28"/>
        </w:rPr>
        <w:t xml:space="preserve"> (далее - МО).  Местонахождение актов медико-социальной экспертизы в Вашей медицинской организации (т.е. в амбулаторной карте пациента или где-то отдельно) должны знать заместители главврачей, которые курируют данный раздел работы в МО.  </w:t>
      </w:r>
      <w:r w:rsidR="00B51AD9">
        <w:rPr>
          <w:rFonts w:ascii="Times New Roman" w:hAnsi="Times New Roman" w:cs="Times New Roman"/>
          <w:sz w:val="28"/>
          <w:szCs w:val="28"/>
        </w:rPr>
        <w:t xml:space="preserve">См. </w:t>
      </w:r>
      <w:proofErr w:type="spellStart"/>
      <w:r w:rsidR="00B51AD9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="00B51AD9">
        <w:rPr>
          <w:rFonts w:ascii="Times New Roman" w:hAnsi="Times New Roman" w:cs="Times New Roman"/>
          <w:sz w:val="28"/>
          <w:szCs w:val="28"/>
        </w:rPr>
        <w:t xml:space="preserve"> №3:</w:t>
      </w:r>
    </w:p>
    <w:p w:rsidR="00A6228C" w:rsidRDefault="00B51AD9" w:rsidP="002630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Скриншот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№3.</w:t>
      </w:r>
    </w:p>
    <w:p w:rsidR="00DF25BA" w:rsidRDefault="00DF25BA" w:rsidP="00B51AD9">
      <w:pPr>
        <w:pStyle w:val="ad"/>
      </w:pPr>
      <w:r>
        <w:rPr>
          <w:noProof/>
          <w:lang w:eastAsia="ru-RU"/>
        </w:rPr>
        <w:drawing>
          <wp:inline distT="0" distB="0" distL="0" distR="0">
            <wp:extent cx="8858250" cy="408622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D9" w:rsidRDefault="00B51AD9" w:rsidP="00B51AD9"/>
    <w:p w:rsidR="00DF25BA" w:rsidRDefault="00DF25BA" w:rsidP="00B51AD9">
      <w:pPr>
        <w:pStyle w:val="ad"/>
      </w:pPr>
      <w:r>
        <w:rPr>
          <w:noProof/>
          <w:lang w:eastAsia="ru-RU"/>
        </w:rPr>
        <w:drawing>
          <wp:inline distT="0" distB="0" distL="0" distR="0">
            <wp:extent cx="8829675" cy="1400175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688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D9" w:rsidRDefault="00B51AD9" w:rsidP="00B51AD9">
      <w:pPr>
        <w:pStyle w:val="ad"/>
      </w:pPr>
    </w:p>
    <w:p w:rsidR="00706721" w:rsidRPr="00706721" w:rsidRDefault="00ED032F" w:rsidP="00D5791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форме (</w:t>
      </w:r>
      <w:r w:rsidR="00EE623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EE6239">
        <w:rPr>
          <w:rFonts w:ascii="Times New Roman" w:hAnsi="Times New Roman" w:cs="Times New Roman"/>
          <w:sz w:val="28"/>
          <w:szCs w:val="28"/>
        </w:rPr>
        <w:t>скриншоте</w:t>
      </w:r>
      <w:proofErr w:type="spellEnd"/>
      <w:r w:rsidR="00EE6239">
        <w:rPr>
          <w:rFonts w:ascii="Times New Roman" w:hAnsi="Times New Roman" w:cs="Times New Roman"/>
          <w:sz w:val="28"/>
          <w:szCs w:val="28"/>
        </w:rPr>
        <w:t xml:space="preserve"> №3) в поле «Номер акта медико-социальной экспертизы» вводим номер акта медико-социальной экспертизы (далее </w:t>
      </w:r>
      <w:r w:rsidR="00EE6239" w:rsidRPr="00EE6239">
        <w:rPr>
          <w:rFonts w:ascii="Times New Roman" w:hAnsi="Times New Roman" w:cs="Times New Roman"/>
          <w:sz w:val="28"/>
          <w:szCs w:val="28"/>
        </w:rPr>
        <w:t xml:space="preserve">- Акт), составленный ФКУ «ГБ МСЭ по Курганской области» Минтруда России по результатам предшествующей проведенной МСЭ, и все остальные данные именно из этого Акта. </w:t>
      </w:r>
      <w:r w:rsidR="00DF25BA" w:rsidRPr="00EE6239">
        <w:rPr>
          <w:rFonts w:ascii="Times New Roman" w:hAnsi="Times New Roman" w:cs="Times New Roman"/>
          <w:sz w:val="28"/>
          <w:szCs w:val="28"/>
        </w:rPr>
        <w:t>Сохраняем</w:t>
      </w:r>
      <w:r w:rsidR="00B51AD9" w:rsidRPr="00EE6239">
        <w:rPr>
          <w:rFonts w:ascii="Times New Roman" w:hAnsi="Times New Roman" w:cs="Times New Roman"/>
          <w:sz w:val="28"/>
          <w:szCs w:val="28"/>
        </w:rPr>
        <w:t>.</w:t>
      </w:r>
    </w:p>
    <w:p w:rsidR="0042162F" w:rsidRDefault="009D0BDC" w:rsidP="00D64E12">
      <w:pPr>
        <w:jc w:val="both"/>
        <w:rPr>
          <w:rFonts w:ascii="Times New Roman" w:hAnsi="Times New Roman" w:cs="Times New Roman"/>
          <w:sz w:val="28"/>
          <w:szCs w:val="28"/>
        </w:rPr>
      </w:pPr>
      <w:r w:rsidRPr="00E14F6A">
        <w:rPr>
          <w:rFonts w:ascii="Times New Roman" w:hAnsi="Times New Roman" w:cs="Times New Roman"/>
          <w:sz w:val="28"/>
          <w:szCs w:val="28"/>
        </w:rPr>
        <w:t>2.2. В АРМ врача поликлиники создаем повторное направление на МСЭ.</w:t>
      </w:r>
      <w:r w:rsidR="00F57EF1" w:rsidRPr="00E14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7EF1" w:rsidRPr="00E14F6A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F57EF1" w:rsidRPr="00E14F6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F57EF1" w:rsidRPr="00E14F6A">
        <w:rPr>
          <w:rFonts w:ascii="Times New Roman" w:hAnsi="Times New Roman" w:cs="Times New Roman"/>
          <w:sz w:val="28"/>
          <w:szCs w:val="28"/>
        </w:rPr>
        <w:t>криншот</w:t>
      </w:r>
      <w:proofErr w:type="spellEnd"/>
      <w:r w:rsidR="00F57EF1" w:rsidRPr="00E14F6A">
        <w:rPr>
          <w:rFonts w:ascii="Times New Roman" w:hAnsi="Times New Roman" w:cs="Times New Roman"/>
          <w:sz w:val="28"/>
          <w:szCs w:val="28"/>
        </w:rPr>
        <w:t xml:space="preserve"> №4: </w:t>
      </w:r>
    </w:p>
    <w:p w:rsidR="00E14F6A" w:rsidRDefault="00E14F6A" w:rsidP="00D64E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№4</w:t>
      </w:r>
      <w:r w:rsidR="00D5791B">
        <w:rPr>
          <w:rFonts w:ascii="Times New Roman" w:hAnsi="Times New Roman" w:cs="Times New Roman"/>
          <w:sz w:val="28"/>
          <w:szCs w:val="28"/>
        </w:rPr>
        <w:t xml:space="preserve"> (открываем из АРМ врача поликлиники Журнал направлений на МСЭ)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14F6A" w:rsidRPr="00E14F6A" w:rsidRDefault="00E14F6A" w:rsidP="00D64E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057525"/>
            <wp:effectExtent l="19050" t="0" r="6350" b="0"/>
            <wp:docPr id="13" name="Рисунок 1" descr="P:\Кадникова Е.В\МСЭ\инструкция повторная МСЭ\АРМ вр п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Кадникова Е.В\МСЭ\инструкция повторная МСЭ\АРМ вр пол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0E" w:rsidRPr="00D64E12" w:rsidRDefault="005A700E" w:rsidP="00D64E12">
      <w:pPr>
        <w:pStyle w:val="a5"/>
        <w:spacing w:line="276" w:lineRule="auto"/>
        <w:jc w:val="both"/>
        <w:rPr>
          <w:color w:val="FF0000"/>
          <w:sz w:val="28"/>
          <w:szCs w:val="28"/>
        </w:rPr>
      </w:pPr>
    </w:p>
    <w:p w:rsidR="00B15D11" w:rsidRPr="00D5791B" w:rsidRDefault="00B15D11" w:rsidP="00D64E12">
      <w:pPr>
        <w:pStyle w:val="a5"/>
        <w:spacing w:line="276" w:lineRule="auto"/>
        <w:jc w:val="both"/>
        <w:rPr>
          <w:sz w:val="28"/>
          <w:szCs w:val="28"/>
        </w:rPr>
      </w:pPr>
    </w:p>
    <w:p w:rsidR="00D5791B" w:rsidRPr="00BB69AB" w:rsidRDefault="00D5791B" w:rsidP="00D64E12">
      <w:pPr>
        <w:pStyle w:val="a5"/>
        <w:spacing w:line="276" w:lineRule="auto"/>
        <w:jc w:val="both"/>
        <w:rPr>
          <w:sz w:val="28"/>
          <w:szCs w:val="28"/>
        </w:rPr>
      </w:pPr>
      <w:r w:rsidRPr="00D5791B">
        <w:rPr>
          <w:sz w:val="28"/>
          <w:szCs w:val="28"/>
        </w:rPr>
        <w:t>В открывшейся форме «Направление на МСЭ»  в поле «Направляется» выбираем значение «Повторно» (</w:t>
      </w:r>
      <w:proofErr w:type="gramStart"/>
      <w:r w:rsidRPr="00D5791B">
        <w:rPr>
          <w:sz w:val="28"/>
          <w:szCs w:val="28"/>
        </w:rPr>
        <w:t>см</w:t>
      </w:r>
      <w:proofErr w:type="gramEnd"/>
      <w:r w:rsidRPr="00D5791B">
        <w:rPr>
          <w:sz w:val="28"/>
          <w:szCs w:val="28"/>
        </w:rPr>
        <w:t xml:space="preserve">. </w:t>
      </w:r>
      <w:proofErr w:type="spellStart"/>
      <w:r w:rsidRPr="00D5791B">
        <w:rPr>
          <w:sz w:val="28"/>
          <w:szCs w:val="28"/>
        </w:rPr>
        <w:t>скриншот</w:t>
      </w:r>
      <w:proofErr w:type="spellEnd"/>
      <w:r w:rsidRPr="00D5791B">
        <w:rPr>
          <w:sz w:val="28"/>
          <w:szCs w:val="28"/>
        </w:rPr>
        <w:t xml:space="preserve"> №5):</w:t>
      </w:r>
    </w:p>
    <w:p w:rsidR="00D5791B" w:rsidRPr="00D5791B" w:rsidRDefault="00D5791B" w:rsidP="00D64E12">
      <w:pPr>
        <w:pStyle w:val="a5"/>
        <w:spacing w:line="276" w:lineRule="auto"/>
        <w:jc w:val="both"/>
        <w:rPr>
          <w:sz w:val="28"/>
          <w:szCs w:val="28"/>
        </w:rPr>
      </w:pPr>
      <w:proofErr w:type="spellStart"/>
      <w:r w:rsidRPr="00D5791B">
        <w:rPr>
          <w:sz w:val="28"/>
          <w:szCs w:val="28"/>
        </w:rPr>
        <w:t>Скриншот</w:t>
      </w:r>
      <w:proofErr w:type="spellEnd"/>
      <w:r w:rsidRPr="00D5791B">
        <w:rPr>
          <w:sz w:val="28"/>
          <w:szCs w:val="28"/>
        </w:rPr>
        <w:t xml:space="preserve"> №5:</w:t>
      </w:r>
    </w:p>
    <w:p w:rsidR="00D5791B" w:rsidRDefault="00D5791B" w:rsidP="00D64E12">
      <w:pPr>
        <w:pStyle w:val="a5"/>
        <w:spacing w:line="276" w:lineRule="auto"/>
        <w:jc w:val="both"/>
        <w:rPr>
          <w:color w:val="FF0000"/>
          <w:sz w:val="28"/>
          <w:szCs w:val="28"/>
        </w:rPr>
      </w:pPr>
    </w:p>
    <w:p w:rsidR="00D5791B" w:rsidRDefault="00D5791B" w:rsidP="00D64E12">
      <w:pPr>
        <w:pStyle w:val="a5"/>
        <w:spacing w:line="276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8848725" cy="4895850"/>
            <wp:effectExtent l="19050" t="0" r="9525" b="0"/>
            <wp:docPr id="15" name="Рисунок 3" descr="P:\Кадникова Е.В\МСЭ\инструкция повторная МСЭ\направл на МСЭ выбираем повтор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Кадникова Е.В\МСЭ\инструкция повторная МСЭ\направл на МСЭ выбираем повторно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815" cy="489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91B" w:rsidRDefault="00D5791B" w:rsidP="00D64E12">
      <w:pPr>
        <w:pStyle w:val="a5"/>
        <w:spacing w:line="276" w:lineRule="auto"/>
        <w:jc w:val="both"/>
        <w:rPr>
          <w:color w:val="FF0000"/>
          <w:sz w:val="28"/>
          <w:szCs w:val="28"/>
        </w:rPr>
      </w:pPr>
    </w:p>
    <w:p w:rsidR="00D5791B" w:rsidRDefault="00696956" w:rsidP="00D64E12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D5791B" w:rsidRPr="00696956">
        <w:rPr>
          <w:b/>
          <w:sz w:val="28"/>
          <w:szCs w:val="28"/>
        </w:rPr>
        <w:t>После выбора значения «Повторно»</w:t>
      </w:r>
      <w:r w:rsidR="00D5791B" w:rsidRPr="00740094">
        <w:rPr>
          <w:sz w:val="28"/>
          <w:szCs w:val="28"/>
        </w:rPr>
        <w:t xml:space="preserve"> </w:t>
      </w:r>
      <w:r w:rsidR="0064667E">
        <w:rPr>
          <w:sz w:val="28"/>
          <w:szCs w:val="28"/>
        </w:rPr>
        <w:t>(</w:t>
      </w:r>
      <w:r w:rsidR="0064667E" w:rsidRPr="00D5791B">
        <w:rPr>
          <w:sz w:val="28"/>
          <w:szCs w:val="28"/>
        </w:rPr>
        <w:t xml:space="preserve">в поле «Направляется» </w:t>
      </w:r>
      <w:r w:rsidR="0064667E">
        <w:rPr>
          <w:sz w:val="28"/>
          <w:szCs w:val="28"/>
        </w:rPr>
        <w:t>формы</w:t>
      </w:r>
      <w:r w:rsidR="0064667E" w:rsidRPr="00D5791B">
        <w:rPr>
          <w:sz w:val="28"/>
          <w:szCs w:val="28"/>
        </w:rPr>
        <w:t xml:space="preserve"> «Направление на МСЭ»</w:t>
      </w:r>
      <w:r w:rsidR="0064667E">
        <w:rPr>
          <w:sz w:val="28"/>
          <w:szCs w:val="28"/>
        </w:rPr>
        <w:t>)</w:t>
      </w:r>
      <w:r w:rsidR="0064667E" w:rsidRPr="00D5791B">
        <w:rPr>
          <w:sz w:val="28"/>
          <w:szCs w:val="28"/>
        </w:rPr>
        <w:t xml:space="preserve">  </w:t>
      </w:r>
      <w:r w:rsidR="00D5791B" w:rsidRPr="00740094">
        <w:rPr>
          <w:sz w:val="28"/>
          <w:szCs w:val="28"/>
        </w:rPr>
        <w:t>появляется раздел «Сведения о результатах предыдущей медико-социальной экспертизы», в котором в поле «Сведения о результатах проведенной МСЭ» в выпадающей списке становится доступной для выбора строка, содержащая сведени</w:t>
      </w:r>
      <w:r w:rsidR="00740094" w:rsidRPr="00740094">
        <w:rPr>
          <w:sz w:val="28"/>
          <w:szCs w:val="28"/>
        </w:rPr>
        <w:t>я</w:t>
      </w:r>
      <w:r w:rsidR="00D5791B" w:rsidRPr="00740094">
        <w:rPr>
          <w:sz w:val="28"/>
          <w:szCs w:val="28"/>
        </w:rPr>
        <w:t xml:space="preserve"> о пред</w:t>
      </w:r>
      <w:r w:rsidR="00740094" w:rsidRPr="00740094">
        <w:rPr>
          <w:sz w:val="28"/>
          <w:szCs w:val="28"/>
        </w:rPr>
        <w:t>ыдущей МСЭ</w:t>
      </w:r>
      <w:r w:rsidR="00D5791B" w:rsidRPr="00740094">
        <w:rPr>
          <w:sz w:val="28"/>
          <w:szCs w:val="28"/>
        </w:rPr>
        <w:t xml:space="preserve"> </w:t>
      </w:r>
      <w:r w:rsidR="00740094" w:rsidRPr="00740094">
        <w:rPr>
          <w:sz w:val="28"/>
          <w:szCs w:val="28"/>
        </w:rPr>
        <w:t>(которые были введены в АРМ МСЭ - см. описание выше), а именно, номер и дата Акта медико-социальной экспертизы</w:t>
      </w:r>
      <w:r>
        <w:rPr>
          <w:sz w:val="28"/>
          <w:szCs w:val="28"/>
        </w:rPr>
        <w:t xml:space="preserve"> (предыдущей)</w:t>
      </w:r>
      <w:r w:rsidR="00740094" w:rsidRPr="00740094">
        <w:rPr>
          <w:sz w:val="28"/>
          <w:szCs w:val="28"/>
        </w:rPr>
        <w:t>, в</w:t>
      </w:r>
      <w:proofErr w:type="gramEnd"/>
      <w:r w:rsidR="00740094" w:rsidRPr="00740094">
        <w:rPr>
          <w:sz w:val="28"/>
          <w:szCs w:val="28"/>
        </w:rPr>
        <w:t xml:space="preserve"> нашем </w:t>
      </w:r>
      <w:proofErr w:type="gramStart"/>
      <w:r w:rsidR="00740094" w:rsidRPr="00740094">
        <w:rPr>
          <w:sz w:val="28"/>
          <w:szCs w:val="28"/>
        </w:rPr>
        <w:t>примере</w:t>
      </w:r>
      <w:proofErr w:type="gramEnd"/>
      <w:r w:rsidR="00740094" w:rsidRPr="00740094">
        <w:rPr>
          <w:sz w:val="28"/>
          <w:szCs w:val="28"/>
        </w:rPr>
        <w:t xml:space="preserve"> - «1130547 от 1.11.2020», выбираем это значение.</w:t>
      </w:r>
      <w:r w:rsidR="00740094">
        <w:rPr>
          <w:sz w:val="28"/>
          <w:szCs w:val="28"/>
        </w:rPr>
        <w:t xml:space="preserve"> См. </w:t>
      </w:r>
      <w:proofErr w:type="spellStart"/>
      <w:r w:rsidR="00740094">
        <w:rPr>
          <w:sz w:val="28"/>
          <w:szCs w:val="28"/>
        </w:rPr>
        <w:t>скриншот</w:t>
      </w:r>
      <w:proofErr w:type="spellEnd"/>
      <w:r w:rsidR="00740094">
        <w:rPr>
          <w:sz w:val="28"/>
          <w:szCs w:val="28"/>
        </w:rPr>
        <w:t xml:space="preserve"> №6.</w:t>
      </w:r>
    </w:p>
    <w:p w:rsidR="00740094" w:rsidRDefault="00740094" w:rsidP="00D64E12">
      <w:pPr>
        <w:pStyle w:val="a5"/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№6:</w:t>
      </w:r>
    </w:p>
    <w:p w:rsidR="00D5791B" w:rsidRDefault="00D5791B" w:rsidP="00D64E12">
      <w:pPr>
        <w:pStyle w:val="a5"/>
        <w:spacing w:line="276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8905875" cy="4391025"/>
            <wp:effectExtent l="19050" t="0" r="9525" b="0"/>
            <wp:docPr id="16" name="Рисунок 4" descr="P:\Кадникова Е.В\МСЭ\инструкция повторная МСЭ\пов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Кадникова Е.В\МСЭ\инструкция повторная МСЭ\повт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747" cy="439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094" w:rsidRDefault="00740094" w:rsidP="00D64E12">
      <w:pPr>
        <w:pStyle w:val="a5"/>
        <w:spacing w:line="276" w:lineRule="auto"/>
        <w:jc w:val="both"/>
        <w:rPr>
          <w:color w:val="FF0000"/>
          <w:sz w:val="28"/>
          <w:szCs w:val="28"/>
        </w:rPr>
      </w:pPr>
    </w:p>
    <w:p w:rsidR="00740094" w:rsidRDefault="00696956" w:rsidP="00D64E12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40094" w:rsidRPr="00740094">
        <w:rPr>
          <w:sz w:val="28"/>
          <w:szCs w:val="28"/>
        </w:rPr>
        <w:t>Далее заполняем все остальные поля раздела «Сведения о результатах предыдущей медико-социальной экспертизы»</w:t>
      </w:r>
      <w:r w:rsidR="00740094">
        <w:rPr>
          <w:sz w:val="28"/>
          <w:szCs w:val="28"/>
        </w:rPr>
        <w:t xml:space="preserve">. Все остальные разделы заполняются аналогично созданию первичного направления на МСЭ (нет </w:t>
      </w:r>
      <w:r w:rsidR="00414372">
        <w:rPr>
          <w:sz w:val="28"/>
          <w:szCs w:val="28"/>
        </w:rPr>
        <w:t xml:space="preserve">больше никаких </w:t>
      </w:r>
      <w:r w:rsidR="00740094">
        <w:rPr>
          <w:sz w:val="28"/>
          <w:szCs w:val="28"/>
        </w:rPr>
        <w:t>отличий).</w:t>
      </w:r>
      <w:r w:rsidR="00414372">
        <w:rPr>
          <w:sz w:val="28"/>
          <w:szCs w:val="28"/>
        </w:rPr>
        <w:t xml:space="preserve"> См. </w:t>
      </w:r>
      <w:proofErr w:type="spellStart"/>
      <w:r w:rsidR="00414372">
        <w:rPr>
          <w:sz w:val="28"/>
          <w:szCs w:val="28"/>
        </w:rPr>
        <w:t>скриншот</w:t>
      </w:r>
      <w:proofErr w:type="spellEnd"/>
      <w:r w:rsidR="00414372">
        <w:rPr>
          <w:sz w:val="28"/>
          <w:szCs w:val="28"/>
        </w:rPr>
        <w:t xml:space="preserve"> №7.</w:t>
      </w:r>
    </w:p>
    <w:p w:rsidR="00414372" w:rsidRDefault="00414372" w:rsidP="00D64E12">
      <w:pPr>
        <w:pStyle w:val="a5"/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№7.</w:t>
      </w:r>
    </w:p>
    <w:p w:rsidR="00414372" w:rsidRDefault="000E3E4D" w:rsidP="00D64E12">
      <w:pPr>
        <w:pStyle w:val="a5"/>
        <w:spacing w:line="276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8620125" cy="4886325"/>
            <wp:effectExtent l="19050" t="0" r="9525" b="0"/>
            <wp:docPr id="20" name="Рисунок 8" descr="P:\Кадникова Е.В\МСЭ\инструкция повторная МСЭ\пов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Кадникова Е.В\МСЭ\инструкция повторная МСЭ\повт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4D" w:rsidRDefault="000E3E4D" w:rsidP="00D64E12">
      <w:pPr>
        <w:pStyle w:val="a5"/>
        <w:spacing w:line="276" w:lineRule="auto"/>
        <w:jc w:val="both"/>
        <w:rPr>
          <w:color w:val="FF0000"/>
          <w:sz w:val="28"/>
          <w:szCs w:val="28"/>
        </w:rPr>
      </w:pPr>
    </w:p>
    <w:p w:rsidR="000E3E4D" w:rsidRDefault="000E3E4D" w:rsidP="00D64E12">
      <w:pPr>
        <w:pStyle w:val="a5"/>
        <w:spacing w:line="276" w:lineRule="auto"/>
        <w:jc w:val="both"/>
        <w:rPr>
          <w:color w:val="FF0000"/>
          <w:sz w:val="28"/>
          <w:szCs w:val="28"/>
        </w:rPr>
      </w:pPr>
    </w:p>
    <w:p w:rsidR="000E3E4D" w:rsidRDefault="000E3E4D" w:rsidP="00D64E12">
      <w:pPr>
        <w:pStyle w:val="a5"/>
        <w:spacing w:line="276" w:lineRule="auto"/>
        <w:jc w:val="both"/>
        <w:rPr>
          <w:color w:val="FF0000"/>
          <w:sz w:val="28"/>
          <w:szCs w:val="28"/>
        </w:rPr>
      </w:pPr>
    </w:p>
    <w:p w:rsidR="00C00D61" w:rsidRPr="008C7EEF" w:rsidRDefault="00BB69AB" w:rsidP="00D64E12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47350" w:rsidRPr="008C7EEF">
        <w:rPr>
          <w:sz w:val="28"/>
          <w:szCs w:val="28"/>
        </w:rPr>
        <w:t xml:space="preserve">Далее работаем с созданным повторным направлением на МСЭ аналогично работе с первичным направлением на МСЭ. А именно, из АРМ врача ВК в Журнале выбираем нужное </w:t>
      </w:r>
      <w:r w:rsidR="00C00D61" w:rsidRPr="008C7EEF">
        <w:rPr>
          <w:sz w:val="28"/>
          <w:szCs w:val="28"/>
        </w:rPr>
        <w:t xml:space="preserve">созданное повторное </w:t>
      </w:r>
      <w:r w:rsidR="00147350" w:rsidRPr="008C7EEF">
        <w:rPr>
          <w:sz w:val="28"/>
          <w:szCs w:val="28"/>
        </w:rPr>
        <w:t xml:space="preserve">направление. </w:t>
      </w:r>
      <w:r w:rsidR="00C00D61" w:rsidRPr="00592BB3">
        <w:rPr>
          <w:b/>
          <w:sz w:val="28"/>
          <w:szCs w:val="28"/>
        </w:rPr>
        <w:t xml:space="preserve">ВАЖНО: </w:t>
      </w:r>
      <w:r w:rsidR="00C00D61" w:rsidRPr="008C7EEF">
        <w:rPr>
          <w:sz w:val="28"/>
          <w:szCs w:val="28"/>
        </w:rPr>
        <w:t>у всех созданных направлений на МСЭ (как первичных, так и повторных</w:t>
      </w:r>
      <w:r w:rsidR="00592BB3">
        <w:rPr>
          <w:sz w:val="28"/>
          <w:szCs w:val="28"/>
        </w:rPr>
        <w:t>)</w:t>
      </w:r>
      <w:r w:rsidR="00C00D61" w:rsidRPr="008C7EEF">
        <w:rPr>
          <w:sz w:val="28"/>
          <w:szCs w:val="28"/>
        </w:rPr>
        <w:t>, пока отображается в Журнале направлений на МСЭ в поле «Характеристика случая экспертизы» одно и то же значение «Первичное направление в бюро МСЭ» (в дальнейшем будет попр</w:t>
      </w:r>
      <w:r w:rsidR="003A4C19">
        <w:rPr>
          <w:sz w:val="28"/>
          <w:szCs w:val="28"/>
        </w:rPr>
        <w:t>авлено, чтобы можно было видеть</w:t>
      </w:r>
      <w:r w:rsidR="00C00D61" w:rsidRPr="008C7EEF">
        <w:rPr>
          <w:sz w:val="28"/>
          <w:szCs w:val="28"/>
        </w:rPr>
        <w:t xml:space="preserve">: первичное или повторное направление).  </w:t>
      </w:r>
      <w:r w:rsidR="00147350" w:rsidRPr="008C7EEF">
        <w:rPr>
          <w:sz w:val="28"/>
          <w:szCs w:val="28"/>
        </w:rPr>
        <w:t xml:space="preserve">См. </w:t>
      </w:r>
      <w:proofErr w:type="spellStart"/>
      <w:r w:rsidR="00147350" w:rsidRPr="008C7EEF">
        <w:rPr>
          <w:sz w:val="28"/>
          <w:szCs w:val="28"/>
        </w:rPr>
        <w:t>скриншот</w:t>
      </w:r>
      <w:proofErr w:type="spellEnd"/>
      <w:r w:rsidR="00C00D61" w:rsidRPr="008C7EEF">
        <w:rPr>
          <w:sz w:val="28"/>
          <w:szCs w:val="28"/>
        </w:rPr>
        <w:t xml:space="preserve"> №8:</w:t>
      </w:r>
    </w:p>
    <w:p w:rsidR="00C00D61" w:rsidRPr="008C7EEF" w:rsidRDefault="00C00D61" w:rsidP="00D64E12">
      <w:pPr>
        <w:pStyle w:val="a5"/>
        <w:spacing w:line="276" w:lineRule="auto"/>
        <w:jc w:val="both"/>
        <w:rPr>
          <w:sz w:val="28"/>
          <w:szCs w:val="28"/>
        </w:rPr>
      </w:pPr>
      <w:proofErr w:type="spellStart"/>
      <w:r w:rsidRPr="008C7EEF">
        <w:rPr>
          <w:sz w:val="28"/>
          <w:szCs w:val="28"/>
        </w:rPr>
        <w:t>Скриншот</w:t>
      </w:r>
      <w:proofErr w:type="spellEnd"/>
      <w:r w:rsidRPr="008C7EEF">
        <w:rPr>
          <w:sz w:val="28"/>
          <w:szCs w:val="28"/>
        </w:rPr>
        <w:t xml:space="preserve"> №8. </w:t>
      </w:r>
    </w:p>
    <w:p w:rsidR="00C00D61" w:rsidRDefault="00C00D61" w:rsidP="00D64E12">
      <w:pPr>
        <w:pStyle w:val="a5"/>
        <w:spacing w:line="276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9251950" cy="4092699"/>
            <wp:effectExtent l="19050" t="0" r="6350" b="0"/>
            <wp:docPr id="19" name="Рисунок 7" descr="P:\Кадникова Е.В\МСЭ\инструкция повторная МСЭ\пов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Кадникова Е.В\МСЭ\инструкция повторная МСЭ\повт 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9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61" w:rsidRPr="008C7EEF" w:rsidRDefault="00BB69AB" w:rsidP="00D64E12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00D61" w:rsidRPr="008C7EEF">
        <w:rPr>
          <w:sz w:val="28"/>
          <w:szCs w:val="28"/>
        </w:rPr>
        <w:t xml:space="preserve">После окончания работы </w:t>
      </w:r>
      <w:r>
        <w:rPr>
          <w:sz w:val="28"/>
          <w:szCs w:val="28"/>
        </w:rPr>
        <w:t xml:space="preserve">в АРМ ВК </w:t>
      </w:r>
      <w:r w:rsidR="00C00D61" w:rsidRPr="008C7EEF">
        <w:rPr>
          <w:sz w:val="28"/>
          <w:szCs w:val="28"/>
        </w:rPr>
        <w:t xml:space="preserve">с направлением на МСЭ оно подписывается </w:t>
      </w:r>
      <w:r>
        <w:rPr>
          <w:sz w:val="28"/>
          <w:szCs w:val="28"/>
        </w:rPr>
        <w:t xml:space="preserve">в АРМ ВК </w:t>
      </w:r>
      <w:r w:rsidR="00C00D61" w:rsidRPr="008C7EEF">
        <w:rPr>
          <w:sz w:val="28"/>
          <w:szCs w:val="28"/>
        </w:rPr>
        <w:t>председателем ВК. И далее, в АРМ администратора МО направление на МСЭ подписывается подписью медицинской организации, после чего отправляется</w:t>
      </w:r>
      <w:r>
        <w:rPr>
          <w:sz w:val="28"/>
          <w:szCs w:val="28"/>
        </w:rPr>
        <w:t xml:space="preserve"> </w:t>
      </w:r>
      <w:r w:rsidR="00C00D61" w:rsidRPr="008C7EEF">
        <w:rPr>
          <w:sz w:val="28"/>
          <w:szCs w:val="28"/>
        </w:rPr>
        <w:t xml:space="preserve">на регистрацию в Федеральный реестр электронных медицинских документов Единой государственной информационной системы </w:t>
      </w:r>
      <w:r w:rsidR="008C7EEF" w:rsidRPr="008C7EEF">
        <w:rPr>
          <w:sz w:val="28"/>
          <w:szCs w:val="28"/>
        </w:rPr>
        <w:t xml:space="preserve">в сфере здравоохранения </w:t>
      </w:r>
      <w:proofErr w:type="gramStart"/>
      <w:r w:rsidR="008C7EEF" w:rsidRPr="008C7EEF">
        <w:rPr>
          <w:sz w:val="28"/>
          <w:szCs w:val="28"/>
        </w:rPr>
        <w:t xml:space="preserve">( </w:t>
      </w:r>
      <w:proofErr w:type="gramEnd"/>
      <w:r w:rsidR="008C7EEF" w:rsidRPr="008C7EEF">
        <w:rPr>
          <w:sz w:val="28"/>
          <w:szCs w:val="28"/>
        </w:rPr>
        <w:t>далее - РЭМД ЕГИСЗ).</w:t>
      </w:r>
    </w:p>
    <w:p w:rsidR="00C00D61" w:rsidRPr="008C7EEF" w:rsidRDefault="00C00D61" w:rsidP="00D64E12">
      <w:pPr>
        <w:pStyle w:val="a5"/>
        <w:spacing w:line="276" w:lineRule="auto"/>
        <w:jc w:val="both"/>
        <w:rPr>
          <w:sz w:val="28"/>
          <w:szCs w:val="28"/>
        </w:rPr>
      </w:pPr>
    </w:p>
    <w:sectPr w:rsidR="00C00D61" w:rsidRPr="008C7EEF" w:rsidSect="00A6228C">
      <w:footerReference w:type="default" r:id="rId17"/>
      <w:pgSz w:w="16838" w:h="11906" w:orient="landscape"/>
      <w:pgMar w:top="567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956" w:rsidRDefault="00696956" w:rsidP="00172320">
      <w:pPr>
        <w:spacing w:after="0" w:line="240" w:lineRule="auto"/>
      </w:pPr>
      <w:r>
        <w:separator/>
      </w:r>
    </w:p>
  </w:endnote>
  <w:endnote w:type="continuationSeparator" w:id="1">
    <w:p w:rsidR="00696956" w:rsidRDefault="00696956" w:rsidP="00172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0726547"/>
      <w:docPartObj>
        <w:docPartGallery w:val="Page Numbers (Bottom of Page)"/>
        <w:docPartUnique/>
      </w:docPartObj>
    </w:sdtPr>
    <w:sdtContent>
      <w:p w:rsidR="00696956" w:rsidRDefault="00886BAC">
        <w:pPr>
          <w:pStyle w:val="a9"/>
          <w:jc w:val="right"/>
        </w:pPr>
        <w:fldSimple w:instr=" PAGE   \* MERGEFORMAT ">
          <w:r w:rsidR="00C5017D">
            <w:rPr>
              <w:noProof/>
            </w:rPr>
            <w:t>2</w:t>
          </w:r>
        </w:fldSimple>
      </w:p>
    </w:sdtContent>
  </w:sdt>
  <w:p w:rsidR="00696956" w:rsidRDefault="0069695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956" w:rsidRDefault="00696956" w:rsidP="00172320">
      <w:pPr>
        <w:spacing w:after="0" w:line="240" w:lineRule="auto"/>
      </w:pPr>
      <w:r>
        <w:separator/>
      </w:r>
    </w:p>
  </w:footnote>
  <w:footnote w:type="continuationSeparator" w:id="1">
    <w:p w:rsidR="00696956" w:rsidRDefault="00696956" w:rsidP="00172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47E8D"/>
    <w:multiLevelType w:val="multilevel"/>
    <w:tmpl w:val="85BC1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356B83"/>
    <w:multiLevelType w:val="multilevel"/>
    <w:tmpl w:val="85BC1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1D0B4A"/>
    <w:multiLevelType w:val="multilevel"/>
    <w:tmpl w:val="8A52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2DF9"/>
    <w:rsid w:val="00015C5D"/>
    <w:rsid w:val="00021831"/>
    <w:rsid w:val="00032DE8"/>
    <w:rsid w:val="000E3E4D"/>
    <w:rsid w:val="00117F70"/>
    <w:rsid w:val="00147350"/>
    <w:rsid w:val="00172320"/>
    <w:rsid w:val="00187263"/>
    <w:rsid w:val="001A09EC"/>
    <w:rsid w:val="001F05BF"/>
    <w:rsid w:val="0021732A"/>
    <w:rsid w:val="002228AF"/>
    <w:rsid w:val="002618BB"/>
    <w:rsid w:val="0026307F"/>
    <w:rsid w:val="002D3756"/>
    <w:rsid w:val="002F0AA6"/>
    <w:rsid w:val="00300A42"/>
    <w:rsid w:val="00340B68"/>
    <w:rsid w:val="003A4C19"/>
    <w:rsid w:val="003D349F"/>
    <w:rsid w:val="003D4B44"/>
    <w:rsid w:val="003E748B"/>
    <w:rsid w:val="00400505"/>
    <w:rsid w:val="00414372"/>
    <w:rsid w:val="0042162F"/>
    <w:rsid w:val="00452EE2"/>
    <w:rsid w:val="004815BF"/>
    <w:rsid w:val="005700FA"/>
    <w:rsid w:val="00592BB3"/>
    <w:rsid w:val="005A1774"/>
    <w:rsid w:val="005A700E"/>
    <w:rsid w:val="005D25EC"/>
    <w:rsid w:val="006128DF"/>
    <w:rsid w:val="0064667E"/>
    <w:rsid w:val="00657A1D"/>
    <w:rsid w:val="00696956"/>
    <w:rsid w:val="00706721"/>
    <w:rsid w:val="00713B17"/>
    <w:rsid w:val="00740094"/>
    <w:rsid w:val="00820CEB"/>
    <w:rsid w:val="00886BAC"/>
    <w:rsid w:val="008C7EEF"/>
    <w:rsid w:val="00955C44"/>
    <w:rsid w:val="00970228"/>
    <w:rsid w:val="00983751"/>
    <w:rsid w:val="009D0BDC"/>
    <w:rsid w:val="009E5264"/>
    <w:rsid w:val="00A0452D"/>
    <w:rsid w:val="00A41E2D"/>
    <w:rsid w:val="00A4414C"/>
    <w:rsid w:val="00A57408"/>
    <w:rsid w:val="00A6228C"/>
    <w:rsid w:val="00A834A6"/>
    <w:rsid w:val="00A83DDF"/>
    <w:rsid w:val="00AC36FE"/>
    <w:rsid w:val="00AD00CA"/>
    <w:rsid w:val="00AF0FD0"/>
    <w:rsid w:val="00B15D11"/>
    <w:rsid w:val="00B33D22"/>
    <w:rsid w:val="00B40B17"/>
    <w:rsid w:val="00B44E25"/>
    <w:rsid w:val="00B51AD9"/>
    <w:rsid w:val="00B5285B"/>
    <w:rsid w:val="00B61CE1"/>
    <w:rsid w:val="00B63517"/>
    <w:rsid w:val="00B95394"/>
    <w:rsid w:val="00BA2C6C"/>
    <w:rsid w:val="00BB419C"/>
    <w:rsid w:val="00BB69AB"/>
    <w:rsid w:val="00BE18C8"/>
    <w:rsid w:val="00C00D61"/>
    <w:rsid w:val="00C35547"/>
    <w:rsid w:val="00C5017D"/>
    <w:rsid w:val="00C633C6"/>
    <w:rsid w:val="00C66FB2"/>
    <w:rsid w:val="00CD5D8B"/>
    <w:rsid w:val="00CF3010"/>
    <w:rsid w:val="00D04F37"/>
    <w:rsid w:val="00D44CDD"/>
    <w:rsid w:val="00D5791B"/>
    <w:rsid w:val="00D64E12"/>
    <w:rsid w:val="00D86FE4"/>
    <w:rsid w:val="00D92DF9"/>
    <w:rsid w:val="00DC4D8F"/>
    <w:rsid w:val="00DF25BA"/>
    <w:rsid w:val="00E14F6A"/>
    <w:rsid w:val="00E21920"/>
    <w:rsid w:val="00E2642F"/>
    <w:rsid w:val="00E417B6"/>
    <w:rsid w:val="00EC482B"/>
    <w:rsid w:val="00ED032F"/>
    <w:rsid w:val="00EE6239"/>
    <w:rsid w:val="00F00005"/>
    <w:rsid w:val="00F02083"/>
    <w:rsid w:val="00F168FE"/>
    <w:rsid w:val="00F57EF1"/>
    <w:rsid w:val="00FE4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B17"/>
  </w:style>
  <w:style w:type="paragraph" w:styleId="2">
    <w:name w:val="heading 2"/>
    <w:basedOn w:val="a"/>
    <w:link w:val="20"/>
    <w:uiPriority w:val="9"/>
    <w:qFormat/>
    <w:rsid w:val="002F0A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8F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7A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line number"/>
    <w:basedOn w:val="a0"/>
    <w:uiPriority w:val="99"/>
    <w:semiHidden/>
    <w:unhideWhenUsed/>
    <w:rsid w:val="00172320"/>
  </w:style>
  <w:style w:type="paragraph" w:styleId="a7">
    <w:name w:val="header"/>
    <w:basedOn w:val="a"/>
    <w:link w:val="a8"/>
    <w:uiPriority w:val="99"/>
    <w:semiHidden/>
    <w:unhideWhenUsed/>
    <w:rsid w:val="00172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2320"/>
  </w:style>
  <w:style w:type="paragraph" w:styleId="a9">
    <w:name w:val="footer"/>
    <w:basedOn w:val="a"/>
    <w:link w:val="aa"/>
    <w:uiPriority w:val="99"/>
    <w:unhideWhenUsed/>
    <w:rsid w:val="00172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2320"/>
  </w:style>
  <w:style w:type="character" w:customStyle="1" w:styleId="20">
    <w:name w:val="Заголовок 2 Знак"/>
    <w:basedOn w:val="a0"/>
    <w:link w:val="2"/>
    <w:uiPriority w:val="9"/>
    <w:rsid w:val="002F0A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Hyperlink"/>
    <w:basedOn w:val="a0"/>
    <w:uiPriority w:val="99"/>
    <w:semiHidden/>
    <w:unhideWhenUsed/>
    <w:rsid w:val="002F0AA6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F0AA6"/>
  </w:style>
  <w:style w:type="paragraph" w:styleId="ac">
    <w:name w:val="Normal (Web)"/>
    <w:basedOn w:val="a"/>
    <w:uiPriority w:val="99"/>
    <w:semiHidden/>
    <w:unhideWhenUsed/>
    <w:rsid w:val="00340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DF25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7A42C-1C82-42BE-9153-E0AAE4F35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1118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Ирина Петровна</dc:creator>
  <cp:lastModifiedBy>zhuk</cp:lastModifiedBy>
  <cp:revision>2</cp:revision>
  <cp:lastPrinted>2021-10-13T06:13:00Z</cp:lastPrinted>
  <dcterms:created xsi:type="dcterms:W3CDTF">2022-05-23T05:22:00Z</dcterms:created>
  <dcterms:modified xsi:type="dcterms:W3CDTF">2022-05-23T05:22:00Z</dcterms:modified>
</cp:coreProperties>
</file>